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8D07" w14:textId="77777777" w:rsidR="008629F9" w:rsidRDefault="00AD74C2" w:rsidP="00AD74C2">
      <w:pPr>
        <w:jc w:val="right"/>
      </w:pPr>
      <w:r>
        <w:t>Ai genitori/esercenti tutela genitoriale</w:t>
      </w:r>
    </w:p>
    <w:p w14:paraId="63FFFC77" w14:textId="77777777" w:rsidR="00AD74C2" w:rsidRDefault="00AD74C2" w:rsidP="00AD74C2">
      <w:pPr>
        <w:jc w:val="right"/>
      </w:pPr>
      <w:r>
        <w:t xml:space="preserve">Delle classi </w:t>
      </w:r>
      <w:r w:rsidR="0026588B">
        <w:t>prime</w:t>
      </w:r>
      <w:r>
        <w:t xml:space="preserve"> </w:t>
      </w:r>
    </w:p>
    <w:p w14:paraId="6E854089" w14:textId="77777777" w:rsidR="00AD74C2" w:rsidRDefault="00AD74C2" w:rsidP="00AD74C2">
      <w:pPr>
        <w:jc w:val="right"/>
      </w:pPr>
      <w:r>
        <w:t>Scuola primaria</w:t>
      </w:r>
    </w:p>
    <w:p w14:paraId="0909C9C6" w14:textId="77777777" w:rsidR="00AD74C2" w:rsidRDefault="00AD74C2" w:rsidP="00AD74C2">
      <w:pPr>
        <w:jc w:val="right"/>
      </w:pPr>
      <w:r>
        <w:t>E ai genitori/esercenti tutela genitoriale</w:t>
      </w:r>
    </w:p>
    <w:p w14:paraId="578E6A19" w14:textId="77777777" w:rsidR="00AD74C2" w:rsidRDefault="00AD74C2" w:rsidP="00AD74C2">
      <w:pPr>
        <w:jc w:val="right"/>
      </w:pPr>
      <w:r>
        <w:t xml:space="preserve">Delle classi </w:t>
      </w:r>
      <w:r w:rsidR="0026588B">
        <w:t>prime</w:t>
      </w:r>
      <w:r>
        <w:t xml:space="preserve"> </w:t>
      </w:r>
    </w:p>
    <w:p w14:paraId="0D8931A1" w14:textId="77777777" w:rsidR="00AD74C2" w:rsidRDefault="00AD74C2" w:rsidP="00AD74C2">
      <w:pPr>
        <w:jc w:val="right"/>
      </w:pPr>
      <w:r>
        <w:t>Scuola secondaria di primo grado</w:t>
      </w:r>
    </w:p>
    <w:p w14:paraId="63419A38" w14:textId="77777777" w:rsidR="00930A66" w:rsidRDefault="00930A66" w:rsidP="00AD74C2">
      <w:pPr>
        <w:jc w:val="right"/>
      </w:pPr>
      <w:r>
        <w:t>E, p.c., all’assistente amministrativo</w:t>
      </w:r>
    </w:p>
    <w:p w14:paraId="66C6410A" w14:textId="77777777" w:rsidR="00930A66" w:rsidRDefault="00930A66" w:rsidP="00AD74C2">
      <w:pPr>
        <w:jc w:val="right"/>
      </w:pPr>
      <w:r>
        <w:t>Area alunni</w:t>
      </w:r>
    </w:p>
    <w:p w14:paraId="5EBA0FA5" w14:textId="77777777" w:rsidR="00AD74C2" w:rsidRDefault="00AD74C2" w:rsidP="00AD74C2">
      <w:pPr>
        <w:jc w:val="right"/>
      </w:pPr>
    </w:p>
    <w:p w14:paraId="22F7262D" w14:textId="77777777" w:rsidR="00AD74C2" w:rsidRDefault="00AD74C2" w:rsidP="00AD74C2">
      <w:r>
        <w:t>OGGETTO: AUTORIZZAZIONI E MODULISTICA</w:t>
      </w:r>
    </w:p>
    <w:p w14:paraId="7E806223" w14:textId="77777777" w:rsidR="00AD74C2" w:rsidRDefault="00AD74C2" w:rsidP="00930A66">
      <w:pPr>
        <w:jc w:val="both"/>
      </w:pPr>
      <w:r>
        <w:t xml:space="preserve">I signori genitori/esercenti tutela genitoriale troveranno in allegato i moduli di delega al ritiro (scuola primaria e secondaria) o autorizzazione all’uscita autonoma (solo scuola secondaria).  Dette deleghe/autorizzazioni saranno valide per l’intero ciclo di scuola primaria o secondaria, salvo variazioni che potranno essere comunicate in qualunque momento, purché in forma scritta, all’Ufficio Alunni. </w:t>
      </w:r>
    </w:p>
    <w:p w14:paraId="1E41D818" w14:textId="77777777" w:rsidR="00EF3F3E" w:rsidRDefault="00AD74C2" w:rsidP="00EF3F3E">
      <w:pPr>
        <w:jc w:val="both"/>
      </w:pPr>
      <w:r>
        <w:t>In allegato i signori genitori troveranno anche le autorizzazioni per le uscite sul territorio e per l’uso delle immagini</w:t>
      </w:r>
      <w:r w:rsidR="00EF3F3E">
        <w:t>, la cui validità si intende sempre riferita all’intero ciclo di scuola primaria o secondaria, salvo revoche.</w:t>
      </w:r>
    </w:p>
    <w:p w14:paraId="5F0BE277" w14:textId="77777777" w:rsidR="00AD74C2" w:rsidRDefault="00AD74C2" w:rsidP="00930A66">
      <w:pPr>
        <w:jc w:val="both"/>
      </w:pPr>
      <w:r>
        <w:t xml:space="preserve">Al fine di consentire un ordinato avvio dell’anno scolastico i signori genitori sono pregati di inviare all’indirizzo di posta elettronica </w:t>
      </w:r>
      <w:hyperlink r:id="rId4" w:history="1">
        <w:r w:rsidRPr="00BB2D16">
          <w:rPr>
            <w:rStyle w:val="Collegamentoipertestuale"/>
          </w:rPr>
          <w:t>saic88900p@istruzione.it</w:t>
        </w:r>
      </w:hyperlink>
      <w:r>
        <w:t xml:space="preserve">  i moduli sottoscritti ed accompagnati da copia del documento di riconoscimento o, in alternativa, </w:t>
      </w:r>
      <w:r w:rsidR="00FF16C9">
        <w:t xml:space="preserve">di </w:t>
      </w:r>
      <w:r w:rsidR="00930A66">
        <w:t xml:space="preserve">consegnare in forma cartacea i moduli direttamente personale </w:t>
      </w:r>
      <w:proofErr w:type="gramStart"/>
      <w:r w:rsidR="00930A66">
        <w:t>dell’ Ufficio</w:t>
      </w:r>
      <w:proofErr w:type="gramEnd"/>
      <w:r w:rsidR="00930A66">
        <w:t xml:space="preserve"> Alunni, che provvederà al momento a fare copia del documento di riconoscimento.</w:t>
      </w:r>
    </w:p>
    <w:p w14:paraId="65FBCF96" w14:textId="77777777" w:rsidR="00930A66" w:rsidRDefault="00930A66" w:rsidP="00930A66">
      <w:pPr>
        <w:jc w:val="both"/>
      </w:pPr>
      <w:r>
        <w:t>Si ricorda ai signori genitori che i docenti e i collaboratori scolastici non sono in alcun modo autorizzati a consentire il ritiro da parte di terzi o l’uscita autonoma</w:t>
      </w:r>
      <w:r w:rsidR="00FF16C9">
        <w:t xml:space="preserve"> (solo per la scuola secondaria)</w:t>
      </w:r>
      <w:r>
        <w:t>, in assenza di tale documentazione. Pertanto, si raccomanda di provvedere prima dell’inizio dell’anno scolastico, fissato per il 13 settembre 2022.</w:t>
      </w:r>
    </w:p>
    <w:p w14:paraId="08579DF7" w14:textId="77777777" w:rsidR="0026588B" w:rsidRDefault="0026588B" w:rsidP="00930A66">
      <w:pPr>
        <w:jc w:val="both"/>
      </w:pPr>
      <w:r>
        <w:t>L’</w:t>
      </w:r>
      <w:r w:rsidR="00AE4ADD">
        <w:t>occasione è utile per informare</w:t>
      </w:r>
      <w:r>
        <w:t xml:space="preserve"> </w:t>
      </w:r>
      <w:r w:rsidR="00AE4ADD">
        <w:t xml:space="preserve">le famiglie, inoltre, </w:t>
      </w:r>
      <w:r>
        <w:t xml:space="preserve">del fatto che nei primi giorni di lezione verranno attribuite le password per l’accesso al registro elettronico Spaggiari e alla piattaforma Google per la didattica digitale. </w:t>
      </w:r>
      <w:r w:rsidR="00AE4ADD">
        <w:t>Tali password, i cui depositari sono i genitori/esercenti tutela genitoriale, sono strettamente personali.</w:t>
      </w:r>
    </w:p>
    <w:p w14:paraId="2453B27F" w14:textId="77777777" w:rsidR="00930A66" w:rsidRDefault="00930A66" w:rsidP="00930A66">
      <w:pPr>
        <w:jc w:val="both"/>
      </w:pPr>
      <w:r>
        <w:t>Confidando nella sperimentata collaborazione, l’occasione è gradita per porgere cordiali saluti.</w:t>
      </w:r>
    </w:p>
    <w:p w14:paraId="39F37A98" w14:textId="77777777" w:rsidR="00AD74C2" w:rsidRDefault="00AD74C2" w:rsidP="00AD74C2">
      <w:pPr>
        <w:jc w:val="right"/>
      </w:pPr>
    </w:p>
    <w:sectPr w:rsidR="00AD7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C2"/>
    <w:rsid w:val="0026588B"/>
    <w:rsid w:val="002A03F0"/>
    <w:rsid w:val="008629F9"/>
    <w:rsid w:val="00930A66"/>
    <w:rsid w:val="00AD74C2"/>
    <w:rsid w:val="00AE4ADD"/>
    <w:rsid w:val="00B524A5"/>
    <w:rsid w:val="00EF3F3E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0F88"/>
  <w15:chartTrackingRefBased/>
  <w15:docId w15:val="{00E307F7-FA13-418D-A97E-9C4B8503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7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c889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NATALINO</dc:creator>
  <cp:keywords/>
  <dc:description/>
  <cp:lastModifiedBy>Fin</cp:lastModifiedBy>
  <cp:revision>2</cp:revision>
  <dcterms:created xsi:type="dcterms:W3CDTF">2022-08-23T16:47:00Z</dcterms:created>
  <dcterms:modified xsi:type="dcterms:W3CDTF">2022-08-23T16:47:00Z</dcterms:modified>
</cp:coreProperties>
</file>